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D4" w:rsidRPr="00F33A2F" w:rsidRDefault="00F33A2F">
      <w:pPr>
        <w:spacing w:before="240" w:after="240" w:line="240" w:lineRule="auto"/>
        <w:jc w:val="center"/>
        <w:rPr>
          <w:lang w:val="ru-RU"/>
        </w:rPr>
      </w:pPr>
      <w:r w:rsidRPr="00F33A2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ПРИМЕР ОФОРМЛЕНИЯ ТЕЗИСОВ ДОКЛАДОВ</w:t>
      </w:r>
    </w:p>
    <w:p w:rsidR="00EB67D4" w:rsidRDefault="00F33A2F">
      <w:pPr>
        <w:jc w:val="center"/>
      </w:pPr>
      <w:r w:rsidRPr="00F33A2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Иванов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F33A2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F33A2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</w:t>
      </w:r>
      <w:r w:rsidRPr="00F33A2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, Петров Н.А.</w:t>
      </w:r>
      <w:r w:rsidRPr="00F33A2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1, 2</w:t>
      </w:r>
      <w:r w:rsidRPr="00F33A2F">
        <w:rPr>
          <w:lang w:val="ru-RU"/>
        </w:rPr>
        <w:br/>
      </w:r>
      <w:r w:rsidRPr="00F33A2F"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/>
        </w:rPr>
        <w:t xml:space="preserve">1) </w:t>
      </w:r>
      <w:r w:rsidRPr="00F33A2F">
        <w:rPr>
          <w:rFonts w:ascii="Times New Roman" w:eastAsia="Times New Roman" w:hAnsi="Times New Roman" w:cs="Times New Roman"/>
          <w:sz w:val="26"/>
          <w:szCs w:val="26"/>
          <w:lang w:val="ru-RU"/>
        </w:rPr>
        <w:t>Уральский федеральный университет имени первого Президента России Б.Н. Ельцина, г. Екатеринбург, Россия</w:t>
      </w:r>
      <w:r w:rsidRPr="00F33A2F">
        <w:rPr>
          <w:lang w:val="ru-RU"/>
        </w:rPr>
        <w:br/>
      </w:r>
      <w:r w:rsidRPr="00F33A2F"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/>
        </w:rPr>
        <w:t xml:space="preserve">2) </w:t>
      </w:r>
      <w:r w:rsidRPr="00F33A2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Московский государственный университет им. </w:t>
      </w:r>
      <w:r>
        <w:rPr>
          <w:rFonts w:ascii="Times New Roman" w:eastAsia="Times New Roman" w:hAnsi="Times New Roman" w:cs="Times New Roman"/>
          <w:sz w:val="26"/>
          <w:szCs w:val="26"/>
        </w:rPr>
        <w:t>М.В. Ломоносова,  г. Москва, Россия</w:t>
      </w:r>
    </w:p>
    <w:p w:rsidR="00EB67D4" w:rsidRDefault="00F33A2F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E-mail: author@domen.ru</w:t>
      </w:r>
    </w:p>
    <w:p w:rsidR="00EB67D4" w:rsidRDefault="00F33A2F">
      <w:pPr>
        <w:spacing w:before="360" w:after="24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ABSTRACT TEMPLATE TITLE</w:t>
      </w:r>
    </w:p>
    <w:p w:rsidR="00EB67D4" w:rsidRDefault="00F33A2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Ivanov A.A.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 Petrov N.A.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1, 2</w:t>
      </w:r>
      <w:r>
        <w:br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6"/>
          <w:szCs w:val="26"/>
        </w:rPr>
        <w:t>Ural Federal University, Yekaterinburg, Russia</w:t>
      </w:r>
      <w:r>
        <w:br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2) </w:t>
      </w:r>
      <w:r>
        <w:rPr>
          <w:rFonts w:ascii="Times New Roman" w:eastAsia="Times New Roman" w:hAnsi="Times New Roman" w:cs="Times New Roman"/>
          <w:sz w:val="26"/>
          <w:szCs w:val="26"/>
        </w:rPr>
        <w:t>Lomonosov Moscow State University, Moscow, Russia</w:t>
      </w:r>
    </w:p>
    <w:p w:rsidR="00EB67D4" w:rsidRPr="00F33A2F" w:rsidRDefault="00F33A2F" w:rsidP="00F33A2F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Annotation. Place for short annotation in English. The text should not exce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ed </w:t>
      </w:r>
      <w:r w:rsidRPr="00F33A2F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characters with spaces.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Annotation. Place for short annotation in English. The text should not exceed </w:t>
      </w:r>
      <w:r w:rsidRPr="00F33A2F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00 characters with spaces.</w:t>
      </w:r>
      <w:r w:rsidRPr="00F33A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Annotation</w:t>
      </w:r>
      <w:r w:rsidRPr="00F33A2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F33A2F" w:rsidRDefault="00F33A2F" w:rsidP="00F33A2F">
      <w:pPr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Текст тезисов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1000 до 3000 знаков, включая пробелы. Положение рисунка 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Рисунок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Текст тезисов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1000 до 3000 знаков, включая пробелы. Положение рисунка 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Рисунок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Текст тезисов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1000 до 3000 знаков, включая пробелы. Положение рисунка 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Рисунок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Текст тезисов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1000 до 3000 знаков, включая пробелы. Положение рисунка 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Рисунок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Текст тезисов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1000 до 3000 знаков, включая пробелы. Положение рисунка 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Рисунок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Текст тезисов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1000 до 3000 знаков, включая пробелы. Положение рисунка 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Рисунок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Текст тезисов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1000 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 3000 знаков, включая пробелы.</w:t>
      </w:r>
    </w:p>
    <w:p w:rsidR="00EB67D4" w:rsidRPr="00F33A2F" w:rsidRDefault="00F33A2F" w:rsidP="00F33A2F">
      <w:pPr>
        <w:spacing w:after="0" w:line="240" w:lineRule="auto"/>
        <w:ind w:firstLine="423"/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184015" cy="267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D4" w:rsidRPr="00F33A2F" w:rsidRDefault="00F33A2F">
      <w:pPr>
        <w:jc w:val="center"/>
        <w:rPr>
          <w:lang w:val="ru-RU"/>
        </w:rPr>
      </w:pPr>
      <w:r w:rsidRPr="00F33A2F">
        <w:rPr>
          <w:rFonts w:ascii="Times New Roman" w:eastAsia="Times New Roman" w:hAnsi="Times New Roman" w:cs="Times New Roman"/>
          <w:sz w:val="26"/>
          <w:szCs w:val="26"/>
          <w:lang w:val="ru-RU"/>
        </w:rPr>
        <w:t>Рис. 1. Лучшая в мире картинка 656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 Запрещается встраивать таблицу в качестве картинки.</w:t>
      </w:r>
    </w:p>
    <w:p w:rsidR="00EB67D4" w:rsidRPr="00F33A2F" w:rsidRDefault="00EB67D4">
      <w:pPr>
        <w:rPr>
          <w:lang w:val="ru-RU"/>
        </w:rPr>
      </w:pPr>
    </w:p>
    <w:p w:rsidR="00EB67D4" w:rsidRPr="00F33A2F" w:rsidRDefault="00F33A2F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Текст тезисов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1000 до 3000 знаков, включая пробелы. Положение рисунка 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Рисунок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Текст тезисов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1000 до 3000 знаков, включая пробелы.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Положение рисунка 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Рисунок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Текст тезисов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1000 до 3000 знаков, включая пробелы. Положение рисунка 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Рисунок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Текст тезисов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1000 до 3000 знаков, включая пробелы. Положение рисунка 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Рисунок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Текст тезисов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1000 до 3000 знаков, включая пробелы. Положение рисунка 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Рисунок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Текст тезисов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1000 до 3000 знаков, включая пробелы. Положение рисунка 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Рисунок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Текст тезисов</w:t>
      </w:r>
      <w:r w:rsidRPr="00F33A2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1000 до 3000 знаков, включая пробелы.</w:t>
      </w:r>
    </w:p>
    <w:p w:rsidR="00EB67D4" w:rsidRDefault="00F33A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  <w:t>Благодарности. Указываются благодарности или проекты, за счет которых выполнена представленная работа.</w:t>
      </w:r>
    </w:p>
    <w:p w:rsidR="00F33A2F" w:rsidRDefault="00F33A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</w:pPr>
    </w:p>
    <w:p w:rsidR="00F33A2F" w:rsidRPr="00F33A2F" w:rsidRDefault="00F33A2F">
      <w:pPr>
        <w:spacing w:after="0" w:line="240" w:lineRule="auto"/>
        <w:jc w:val="both"/>
        <w:rPr>
          <w:lang w:val="ru-RU"/>
        </w:rPr>
      </w:pPr>
    </w:p>
    <w:p w:rsidR="00EB67D4" w:rsidRPr="00F33A2F" w:rsidRDefault="00EB67D4">
      <w:pPr>
        <w:rPr>
          <w:lang w:val="ru-RU"/>
        </w:rPr>
      </w:pPr>
    </w:p>
    <w:p w:rsidR="00F33A2F" w:rsidRPr="00F33A2F" w:rsidRDefault="00F33A2F" w:rsidP="00F33A2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F33A2F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F33A2F">
        <w:rPr>
          <w:rFonts w:ascii="Times New Roman" w:eastAsia="Times New Roman" w:hAnsi="Times New Roman" w:cs="Times New Roman"/>
          <w:sz w:val="26"/>
          <w:szCs w:val="26"/>
        </w:rPr>
        <w:tab/>
        <w:t>G. J. Kipouros and S. N. Flengas, J. Electrochem. Soc. 132, 1087–1098 (1985).</w:t>
      </w:r>
    </w:p>
    <w:p w:rsidR="00F33A2F" w:rsidRPr="00F33A2F" w:rsidRDefault="00F33A2F" w:rsidP="00F33A2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A2F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F33A2F">
        <w:rPr>
          <w:rFonts w:ascii="Times New Roman" w:eastAsia="Times New Roman" w:hAnsi="Times New Roman" w:cs="Times New Roman"/>
          <w:sz w:val="26"/>
          <w:szCs w:val="26"/>
        </w:rPr>
        <w:tab/>
        <w:t>C. H. Lee, K. H. Kang, M. K.. Jeon, C. M. Heo and Y. L. Lee, ECS Transactions 50, Iss. 11, 491–496 (2012).</w:t>
      </w:r>
    </w:p>
    <w:p w:rsidR="00F33A2F" w:rsidRPr="00F33A2F" w:rsidRDefault="00F33A2F" w:rsidP="00F33A2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A2F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F33A2F">
        <w:rPr>
          <w:rFonts w:ascii="Times New Roman" w:eastAsia="Times New Roman" w:hAnsi="Times New Roman" w:cs="Times New Roman"/>
          <w:sz w:val="26"/>
          <w:szCs w:val="26"/>
        </w:rPr>
        <w:tab/>
        <w:t>H. Li, H. H Nersisyan, K.-T. Park, S.-B. Park, J.-G. Kim, J.-M. Lee and J.-H. Lee, J. Nucl. Mater. 413, 107–113 (2011).</w:t>
      </w:r>
    </w:p>
    <w:p w:rsidR="00F33A2F" w:rsidRPr="00F33A2F" w:rsidRDefault="00F33A2F" w:rsidP="00F33A2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33A2F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F33A2F">
        <w:rPr>
          <w:rFonts w:ascii="Times New Roman" w:eastAsia="Times New Roman" w:hAnsi="Times New Roman" w:cs="Times New Roman"/>
          <w:sz w:val="26"/>
          <w:szCs w:val="26"/>
        </w:rPr>
        <w:tab/>
        <w:t xml:space="preserve">J. Park, S.Choi, S. Sohn, K.-R.Kim and I. S. Hwanga, J. Electrochem. </w:t>
      </w:r>
      <w:r w:rsidRPr="00F33A2F">
        <w:rPr>
          <w:rFonts w:ascii="Times New Roman" w:eastAsia="Times New Roman" w:hAnsi="Times New Roman" w:cs="Times New Roman"/>
          <w:sz w:val="26"/>
          <w:szCs w:val="26"/>
          <w:lang w:val="ru-RU"/>
        </w:rPr>
        <w:t>Soc. 161, H97–H104 (2014).</w:t>
      </w:r>
    </w:p>
    <w:p w:rsidR="00EB67D4" w:rsidRPr="00F33A2F" w:rsidRDefault="00F33A2F" w:rsidP="00F33A2F">
      <w:pPr>
        <w:spacing w:after="0" w:line="240" w:lineRule="auto"/>
        <w:ind w:left="567" w:hanging="567"/>
        <w:jc w:val="both"/>
      </w:pPr>
      <w:r w:rsidRPr="00F33A2F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F33A2F">
        <w:rPr>
          <w:rFonts w:ascii="Times New Roman" w:eastAsia="Times New Roman" w:hAnsi="Times New Roman" w:cs="Times New Roman"/>
          <w:sz w:val="26"/>
          <w:szCs w:val="26"/>
        </w:rPr>
        <w:tab/>
        <w:t>D. S. Maltsev, V. A. Volkovich, E. V. Raguzina, K. E. Strepetov, A. A., Kozlova and M .N. Soldatova ECS Transactions 86, Iss. 14, 55–67 (2018).</w:t>
      </w:r>
      <w:bookmarkEnd w:id="0"/>
    </w:p>
    <w:sectPr w:rsidR="00EB67D4" w:rsidRPr="00F33A2F">
      <w:pgSz w:w="11905" w:h="16837"/>
      <w:pgMar w:top="1135" w:right="1135" w:bottom="1135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D4"/>
    <w:rsid w:val="00EB67D4"/>
    <w:rsid w:val="00F3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D8B0"/>
  <w15:docId w15:val="{924F6A0B-C3FA-4E22-A2E3-53525DC5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Н.Евгений</dc:creator>
  <cp:keywords/>
  <dc:description/>
  <cp:lastModifiedBy>Н.Евгений</cp:lastModifiedBy>
  <cp:revision>2</cp:revision>
  <dcterms:created xsi:type="dcterms:W3CDTF">2020-01-20T06:10:00Z</dcterms:created>
  <dcterms:modified xsi:type="dcterms:W3CDTF">2020-01-20T06:10:00Z</dcterms:modified>
  <cp:category/>
</cp:coreProperties>
</file>